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80A45" w:rsidRPr="00A80A45" w:rsidTr="00BB4F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F1D" w:rsidRPr="00A80A45" w:rsidRDefault="00BB4F1D" w:rsidP="0002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BB4F1D" w:rsidRPr="00A80A45" w:rsidRDefault="00BB4F1D" w:rsidP="0002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структуре, порядке разработки и утверждения основной</w:t>
            </w:r>
          </w:p>
          <w:p w:rsidR="00BB4F1D" w:rsidRPr="00A80A45" w:rsidRDefault="00BB4F1D" w:rsidP="0002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программы основного общего образования</w:t>
            </w:r>
          </w:p>
          <w:p w:rsidR="00195CD4" w:rsidRPr="00A80A45" w:rsidRDefault="00195CD4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0229A9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Настоящее Положение разработано в соответствии с 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 «Об образовании в Российской Фе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дерации» от 12 декабря 2012 г. № 273-ФЗ, </w:t>
            </w:r>
            <w:r w:rsidR="000229A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7138E2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ООО)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softHyphen/>
              <w:t>дарт основного общего образования, утвержденный приказом Министерства образования Российской Федера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от 17 дека</w:t>
            </w:r>
            <w:r w:rsidR="000229A9" w:rsidRPr="00A80A45">
              <w:rPr>
                <w:rFonts w:ascii="Times New Roman" w:hAnsi="Times New Roman" w:cs="Times New Roman"/>
                <w:sz w:val="28"/>
                <w:szCs w:val="28"/>
              </w:rPr>
              <w:softHyphen/>
              <w:t>бря 2010 г. № 1897, др. нормативными документами.</w:t>
            </w:r>
          </w:p>
          <w:p w:rsidR="00195CD4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0229A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95CD4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стоящее Положение устанавливает т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 к структуре,</w:t>
            </w:r>
            <w:r w:rsidR="00195CD4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</w:t>
            </w:r>
            <w:r w:rsidR="00195CD4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ржанию, порядку разработки и утверждения основной образовательной программы основного общего образования</w:t>
            </w:r>
            <w:r w:rsidR="00195CD4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ООП ООО)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реализуемой </w:t>
            </w:r>
            <w:r w:rsidR="0066571D" w:rsidRPr="00A80A45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 105 г. Перми «Школа бизнеса и управления» «</w:t>
            </w:r>
            <w:r w:rsidR="0066571D" w:rsidRPr="00A80A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BUSINESS</w:t>
            </w:r>
            <w:r w:rsidR="0066571D" w:rsidRPr="00A80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71D" w:rsidRPr="00A80A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="0066571D" w:rsidRPr="00A80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Школа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в соответствии с действующим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законодательством.</w:t>
            </w:r>
          </w:p>
          <w:p w:rsidR="00BB4F1D" w:rsidRPr="00A80A45" w:rsidRDefault="00BB4F1D" w:rsidP="00992305">
            <w:pPr>
              <w:shd w:val="clear" w:color="auto" w:fill="FFFFFF"/>
              <w:spacing w:after="0" w:line="240" w:lineRule="auto"/>
              <w:ind w:left="5" w:right="25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</w:t>
            </w:r>
            <w:r w:rsidR="0066571D"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ООП ООО</w:t>
            </w:r>
            <w:r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является локальным нормативным правовым актом, 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определяющим содержание общего образования в соответствии с 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 развития школы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      </w:r>
            <w:proofErr w:type="gramEnd"/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ООП ООО </w:t>
            </w:r>
            <w:proofErr w:type="gramStart"/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призвана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обеспечивать достижение обучающимися результатов освоения 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ООО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требованиями, установленными ФГОС ООО.</w:t>
            </w:r>
            <w:r w:rsidR="000229A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ООП ООО учитыва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также образовательные потребности и запросы обучающихся.</w:t>
            </w:r>
          </w:p>
          <w:p w:rsidR="00BB4F1D" w:rsidRPr="00A80A45" w:rsidRDefault="000229A9" w:rsidP="0099230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Нормативный срок </w:t>
            </w:r>
            <w:r w:rsidR="006657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ООО составляет</w:t>
            </w:r>
            <w:r w:rsidR="00BB4F1D" w:rsidRPr="00A80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лет.</w:t>
            </w:r>
            <w:r w:rsidR="00BB4F1D" w:rsidRPr="00A80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 ООП</w:t>
            </w:r>
            <w:r w:rsidR="007F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для детей с ОВЗ может быть увеличен с учётом особенностей психофизического развития и инд</w:t>
            </w:r>
            <w:r w:rsidR="007138E2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ивидуальных возможностей детей 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рекомендациями </w:t>
            </w:r>
            <w:r w:rsidR="007138E2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психолого-медико-педагогической комиссии  (далее -  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ПМПК).</w:t>
            </w: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Структура и содержание ООП ООО</w:t>
            </w: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ООП ООО содержит обязательную часть и часть, формируемую участниками образовательного процесса. Обязательная часть ООП ООО составляет 80%, а часть, формируемая участниками образовательного процесса, − 20% от общего объема ООП ООО.</w:t>
            </w:r>
          </w:p>
          <w:p w:rsidR="00BB4F1D" w:rsidRPr="00A80A45" w:rsidRDefault="00BB4F1D" w:rsidP="00992305">
            <w:pPr>
              <w:shd w:val="clear" w:color="auto" w:fill="FFFFFF"/>
              <w:spacing w:after="0" w:line="240" w:lineRule="auto"/>
              <w:ind w:right="4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ООП ООО разрабатывается </w:t>
            </w:r>
            <w:r w:rsidR="006B6DD6"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соответствии с требованиями ФГОС ООО</w:t>
            </w:r>
            <w:r w:rsidR="006B6DD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 </w:t>
            </w:r>
            <w:r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примерной </w:t>
            </w:r>
            <w:r w:rsidR="006B6DD6"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ООП ООО.</w:t>
            </w:r>
            <w:r w:rsidRPr="00A80A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BB4F1D" w:rsidRPr="00A80A45" w:rsidRDefault="00BB4F1D" w:rsidP="0099230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Часть, формируемая участниками образовательного процесса, разрабатывается Школой с учетом социального заказа - выявленных и согласованных образовательных потребностей и запросов обучающихся, </w:t>
            </w:r>
            <w:r w:rsidR="006B6DD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родителей (лиц их замещающих),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региональных, национальных и этнокультурных особенностей.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B6DD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ООП ООО  в соответствии с требованиями ФГОС ООО содержит три раздела: целевой, содержательный и организационный.</w:t>
            </w:r>
          </w:p>
          <w:p w:rsidR="00BB4F1D" w:rsidRPr="00A80A45" w:rsidRDefault="00BB4F1D" w:rsidP="009923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Целевой раздел определяет общее назначение, цели, задачи и планируемые результаты реализац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="006B6DD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способы определения достижения этих целей и результатов.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Целевой раздел включает:</w:t>
            </w:r>
          </w:p>
          <w:p w:rsidR="00BB4F1D" w:rsidRPr="00A80A45" w:rsidRDefault="00AD37E9" w:rsidP="0099230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ояснительную записку;</w:t>
            </w:r>
          </w:p>
          <w:p w:rsidR="00BB4F1D" w:rsidRPr="00A80A45" w:rsidRDefault="00AD37E9" w:rsidP="0099230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ланируемые результаты освоения обучающимися ООП ООО;</w:t>
            </w:r>
          </w:p>
          <w:p w:rsidR="00BB4F1D" w:rsidRPr="00A80A45" w:rsidRDefault="00AD37E9" w:rsidP="0099230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истему оценки достижения планируемых результатов освоения </w:t>
            </w:r>
            <w:r w:rsidR="006B6DD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2.3.2. Пояснительная записка </w:t>
            </w:r>
            <w:r w:rsidR="00073CF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раскрывает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 ООП ООО, конкретизированные в соответствии с требованиями ФГОС к результатам освоения обучающимися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к формированию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образовательного процесса Школы;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общую характеристику ООП ООО с учетом специфики Школы.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 Планируемые результаты освоения обучающимися ООП ООО: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</w:t>
            </w:r>
            <w:r w:rsidR="00073CF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 конкретизир</w:t>
            </w:r>
            <w:r w:rsidR="00073CF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понимание личностных, </w:t>
            </w:r>
            <w:proofErr w:type="spell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связь между требованиями ФГОС ООО, образовательным процессом и системой оценки результатов освоения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содержательной и </w:t>
            </w:r>
            <w:proofErr w:type="spell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критериальной</w:t>
            </w:r>
            <w:proofErr w:type="spell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      </w:r>
          </w:p>
          <w:p w:rsidR="00BB4F1D" w:rsidRPr="00A80A45" w:rsidRDefault="00BB4F1D" w:rsidP="00992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Система оценки достижения планируемых результатов освоения ООП ООО: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комплексный, уровневый подходы к оценке результатов освоения ООП ООО, позволяющие вести оценку предметных, </w:t>
            </w:r>
            <w:proofErr w:type="spell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 основного общего образования;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оценку достижений обучающихся (итоговая оценка обучающихся, освоивших ООП ООО);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позволя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осуществлять оценку динамики учебных достижений обучающихся;</w:t>
            </w:r>
          </w:p>
          <w:p w:rsidR="00AD37E9" w:rsidRPr="00A80A45" w:rsidRDefault="00AD37E9" w:rsidP="00992305">
            <w:pPr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1D" w:rsidRPr="00A80A45" w:rsidRDefault="00BB4F1D" w:rsidP="00992305">
            <w:pPr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оценку результатов деятельности Школы.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AD37E9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Содержательный раздел определяет общее содержание образования и включает все программы, ориентированные на достижение личностных, предметных и </w:t>
            </w:r>
            <w:proofErr w:type="spell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результатов:</w:t>
            </w:r>
          </w:p>
          <w:p w:rsidR="00AD37E9" w:rsidRPr="00A80A45" w:rsidRDefault="00AD37E9" w:rsidP="0099230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рограмму развития универсальных учебных действий (дале</w:t>
            </w:r>
            <w:proofErr w:type="gramStart"/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УУД) на ступени основного общего образования;</w:t>
            </w:r>
          </w:p>
          <w:p w:rsidR="00AD37E9" w:rsidRPr="00A80A45" w:rsidRDefault="00AD37E9" w:rsidP="0099230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отдельных учебных предметов, курсов;</w:t>
            </w:r>
          </w:p>
          <w:p w:rsidR="00AD37E9" w:rsidRPr="00A80A45" w:rsidRDefault="00AD37E9" w:rsidP="0099230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рограмму воспитания и </w:t>
            </w:r>
            <w:proofErr w:type="gramStart"/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ступени основного общего образования;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4F1D" w:rsidRPr="00A80A45" w:rsidRDefault="00AD37E9" w:rsidP="0099230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рограмму коррекционной работы.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 Программа развития УУД в основной школе определяет: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взаимосвязи содержания урочной и внеурочной деятельности обучающихся по развитию УУД;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 п.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универсальных учебных действий с содержанием учебных предметов;</w:t>
            </w:r>
          </w:p>
          <w:p w:rsidR="00AD37E9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 по развитию УУД в основной школе, описание технологии включения развивающих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урочную, так и внеурочную деятельность обучающихся;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развития УУД;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преемственность программы развития универсальных учебных действий при переходе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начального к основному общему образованию.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 Программы отдельных учебных предметов, курсов обеспечива</w:t>
            </w:r>
            <w:r w:rsidR="0022338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достижение планируемых результатов освоения ООП ООО.</w:t>
            </w:r>
            <w:r w:rsidR="0022338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отдельных учебных предметов, курсов разрабатываются на основе Положения о рабочей программе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2.4.3. Программа воспитания и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ступени основного общего образования должна описыва</w:t>
            </w:r>
            <w:r w:rsidR="00223386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духовно- нравственного развития, воспитания и социализации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ценностные ориентиры, лежащие в основе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по 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каждому из направлений;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организации педагогической поддержки социализации обучающихся по каждому направлению с учетом урочной и внеурочной деятельности, а также формы участия социальных партнеров по направлениям социального воспитания;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 воспитания и социализации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указывать методики и инструментарий мониторинга духовно- нравственного развития, воспитания и социализации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2.4.4. Программа коррекционной работы </w:t>
            </w:r>
            <w:r w:rsidR="00BE5EF0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специальных условий обучения и воспитания детей с ограниченными возможностями здоровья, в том числе </w:t>
            </w:r>
            <w:proofErr w:type="spell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      </w:r>
            <w:proofErr w:type="gramEnd"/>
          </w:p>
          <w:p w:rsidR="00BE5EF0" w:rsidRPr="00A80A45" w:rsidRDefault="00BB4F1D" w:rsidP="00992305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коррекционной работы.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E5EF0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Организационный раздел определяет общие рамки организации образовательного процесса, а также механизмы реализации ООП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2.5.1.Организационный раздел включает:</w:t>
            </w:r>
          </w:p>
          <w:p w:rsidR="00BE5EF0" w:rsidRPr="00A80A45" w:rsidRDefault="00BE5EF0" w:rsidP="0099230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чебный план;</w:t>
            </w:r>
          </w:p>
          <w:p w:rsidR="00BB4F1D" w:rsidRPr="00A80A45" w:rsidRDefault="00BE5EF0" w:rsidP="0099230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истему условий реализации ООП ООО в соответствии с требованиями ФГОС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2.5.2. Учебный план </w:t>
            </w:r>
            <w:r w:rsidR="00BE5EF0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</w:t>
            </w:r>
          </w:p>
          <w:p w:rsidR="00BE5EF0" w:rsidRPr="00A80A45" w:rsidRDefault="00BB4F1D" w:rsidP="0099230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учебных предметов и распределение учебного времени по классам и предметам;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содержания образования в Школе;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структуру направлений внеурочной деятельности Школы.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ООО может включать как один, так и несколько учебных планов.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 Система условий реализации ООП ООО содерж</w:t>
            </w:r>
            <w:r w:rsidR="00E60B5F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кадровых, психолого-педагогических, финансовых, материально-технических,</w:t>
            </w:r>
            <w:r w:rsidR="00E60B5F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информационно-методических условий и ресурсов;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необходимых изменений в имеющихся условиях в соответствии с целями и приоритетами ООП ООО Школы;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достижения целевых ориентиров в системе условий;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график (дорожную карту) по формированию необходимой системы условий;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оценки условий.</w:t>
            </w:r>
          </w:p>
          <w:p w:rsidR="00E60B5F" w:rsidRPr="00A80A45" w:rsidRDefault="00E60B5F" w:rsidP="00992305">
            <w:pPr>
              <w:pStyle w:val="a8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Порядок разработки и утверждения ООП ООО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ООП ООО разрабатывается на основе Примерной образовательной программы основного общего образования и данного Положения.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ООП ОО включает в себя стадии: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проекта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проекта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ООП ООО;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 и введения в действие ООП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проекта ООП ООО осуществляется Рабочей группой,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приказом директора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 Рабочая группа разрабатывает содержание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ООО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разделам.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ООП ООО выносится на рассмотрение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Школы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дачи рекомендации по принятию/отклонению программы.</w:t>
            </w:r>
          </w:p>
          <w:p w:rsidR="00992305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Обсуждение ООП ООО фиксируется в протоколе заседания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совета. 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 Директор Школы может провести внешнюю экспертизу проекта ООП ООО на любом этапе ее обсуждения до ее принятия и утверждения. Экспертиза проводится в учреждениях (организациях), имеющих специалистов – экспертов соответствующего уровня, и в порядке, установленном для выполнения данного вида деятельности.</w:t>
            </w:r>
          </w:p>
          <w:p w:rsidR="00BB4F1D" w:rsidRPr="00A80A45" w:rsidRDefault="00BB4F1D" w:rsidP="009923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экспертизы учитываются при вынесении решения о принятии ООП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  ООП ООО с положительной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рецензией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выносится на рассмотрение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высшего органа самоуправления для ее принятия.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ООП ООО вводится в действие после утверждения приказом директора школы на срок действия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3.11. В ООП ООО могут вноситься изменения.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Вносимые в программу изменения утверждаются директором Школы на основе положительной рекомендации советов (педагогического, методического).</w:t>
            </w:r>
            <w:proofErr w:type="gramEnd"/>
          </w:p>
          <w:p w:rsidR="00992305" w:rsidRPr="00A80A45" w:rsidRDefault="00992305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Порядок размещения и ознакомления с ООП ООО и вносимых изменениях</w:t>
            </w:r>
          </w:p>
          <w:p w:rsidR="00BB4F1D" w:rsidRPr="00A80A45" w:rsidRDefault="00992305" w:rsidP="009923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ООП ООО 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осно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вной нормативный документ Школы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размещению на официальном сайте Школы в сети Интернет</w:t>
            </w:r>
            <w:r w:rsidR="00BB4F1D" w:rsidRPr="00A80A4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  <w:p w:rsidR="00BB4F1D" w:rsidRPr="00A80A45" w:rsidRDefault="00BB4F1D" w:rsidP="009923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(законные 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обучающих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 обучающиеся II ступени общего образования должны быть ознакомлены с ООП ООО: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зачислении </w:t>
            </w:r>
            <w:proofErr w:type="gramStart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изменений в ООП ООО.</w:t>
            </w:r>
          </w:p>
          <w:p w:rsidR="00BB4F1D" w:rsidRPr="00A80A45" w:rsidRDefault="00BB4F1D" w:rsidP="009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Педагогические работники должны быть ознакомлены с ООП ООО</w:t>
            </w:r>
            <w:r w:rsidR="00992305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работу;</w:t>
            </w:r>
          </w:p>
          <w:p w:rsidR="00BB4F1D" w:rsidRPr="00A80A45" w:rsidRDefault="00BB4F1D" w:rsidP="00992305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изменений в ООП ООО.</w:t>
            </w:r>
          </w:p>
          <w:p w:rsidR="00743C43" w:rsidRPr="00A80A45" w:rsidRDefault="00743C43" w:rsidP="00A80A45">
            <w:pPr>
              <w:pStyle w:val="a8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1D" w:rsidRPr="00A80A45" w:rsidRDefault="00BB4F1D" w:rsidP="00992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Оценка эффективности реализ</w:t>
            </w:r>
            <w:r w:rsidR="00743C43"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ации</w:t>
            </w:r>
            <w:r w:rsidRPr="00A80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ООП ООО</w:t>
            </w:r>
          </w:p>
          <w:p w:rsidR="00BB4F1D" w:rsidRPr="00A80A45" w:rsidRDefault="00BB4F1D" w:rsidP="00743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Оценка эффективности </w:t>
            </w:r>
            <w:r w:rsidR="00743C43"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ООП ООО</w:t>
            </w:r>
            <w:r w:rsidRPr="00A8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основе оценок достижения планируемых результатов освоения ООП ООО с результатами, достигнутыми выпускниками основной школы.</w:t>
            </w:r>
          </w:p>
        </w:tc>
      </w:tr>
    </w:tbl>
    <w:p w:rsidR="008B78C8" w:rsidRPr="00A80A45" w:rsidRDefault="008B78C8" w:rsidP="009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8C8" w:rsidRPr="00A80A45" w:rsidSect="00873C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B6" w:rsidRDefault="008523B6" w:rsidP="0025118E">
      <w:pPr>
        <w:spacing w:after="0" w:line="240" w:lineRule="auto"/>
      </w:pPr>
      <w:r>
        <w:separator/>
      </w:r>
    </w:p>
  </w:endnote>
  <w:endnote w:type="continuationSeparator" w:id="0">
    <w:p w:rsidR="008523B6" w:rsidRDefault="008523B6" w:rsidP="0025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B6" w:rsidRDefault="008523B6" w:rsidP="0025118E">
      <w:pPr>
        <w:spacing w:after="0" w:line="240" w:lineRule="auto"/>
      </w:pPr>
      <w:r>
        <w:separator/>
      </w:r>
    </w:p>
  </w:footnote>
  <w:footnote w:type="continuationSeparator" w:id="0">
    <w:p w:rsidR="008523B6" w:rsidRDefault="008523B6" w:rsidP="0025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2391"/>
      <w:docPartObj>
        <w:docPartGallery w:val="Page Numbers (Top of Page)"/>
        <w:docPartUnique/>
      </w:docPartObj>
    </w:sdtPr>
    <w:sdtEndPr/>
    <w:sdtContent>
      <w:p w:rsidR="0025118E" w:rsidRDefault="0024353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18E" w:rsidRDefault="002511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1CF"/>
    <w:multiLevelType w:val="hybridMultilevel"/>
    <w:tmpl w:val="AAD2B96A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8CF"/>
    <w:multiLevelType w:val="multilevel"/>
    <w:tmpl w:val="ACB2C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067980"/>
    <w:multiLevelType w:val="hybridMultilevel"/>
    <w:tmpl w:val="0C0434BE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909"/>
    <w:multiLevelType w:val="hybridMultilevel"/>
    <w:tmpl w:val="1FEA9CBC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1C3C"/>
    <w:multiLevelType w:val="hybridMultilevel"/>
    <w:tmpl w:val="A6906760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0661"/>
    <w:multiLevelType w:val="hybridMultilevel"/>
    <w:tmpl w:val="BB5C3BCC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0C8C"/>
    <w:multiLevelType w:val="hybridMultilevel"/>
    <w:tmpl w:val="FEBE770C"/>
    <w:lvl w:ilvl="0" w:tplc="F3BE7440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E5E76"/>
    <w:multiLevelType w:val="hybridMultilevel"/>
    <w:tmpl w:val="34202D2C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7A99"/>
    <w:multiLevelType w:val="hybridMultilevel"/>
    <w:tmpl w:val="2DCC4FB4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67781"/>
    <w:multiLevelType w:val="multilevel"/>
    <w:tmpl w:val="AF828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E4E5E03"/>
    <w:multiLevelType w:val="hybridMultilevel"/>
    <w:tmpl w:val="B54252AA"/>
    <w:lvl w:ilvl="0" w:tplc="F3BE7440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A5959"/>
    <w:multiLevelType w:val="hybridMultilevel"/>
    <w:tmpl w:val="D4EE6890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092E"/>
    <w:multiLevelType w:val="hybridMultilevel"/>
    <w:tmpl w:val="BEEE276E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6096F"/>
    <w:multiLevelType w:val="hybridMultilevel"/>
    <w:tmpl w:val="3B3A9114"/>
    <w:lvl w:ilvl="0" w:tplc="F3BE7440">
      <w:start w:val="1"/>
      <w:numFmt w:val="bullet"/>
      <w:lvlText w:val="−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EC334A"/>
    <w:multiLevelType w:val="hybridMultilevel"/>
    <w:tmpl w:val="C658BA22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61A3B"/>
    <w:multiLevelType w:val="hybridMultilevel"/>
    <w:tmpl w:val="F3220D7E"/>
    <w:lvl w:ilvl="0" w:tplc="F3BE744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F6862"/>
    <w:multiLevelType w:val="hybridMultilevel"/>
    <w:tmpl w:val="73146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5B21FD"/>
    <w:multiLevelType w:val="multilevel"/>
    <w:tmpl w:val="4DD41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C7A"/>
    <w:rsid w:val="000229A9"/>
    <w:rsid w:val="00073CF9"/>
    <w:rsid w:val="00195CD4"/>
    <w:rsid w:val="00223386"/>
    <w:rsid w:val="00243538"/>
    <w:rsid w:val="0025118E"/>
    <w:rsid w:val="004C7C7A"/>
    <w:rsid w:val="0066571D"/>
    <w:rsid w:val="006B6DD6"/>
    <w:rsid w:val="007138E2"/>
    <w:rsid w:val="00743C43"/>
    <w:rsid w:val="007F5AF4"/>
    <w:rsid w:val="008523B6"/>
    <w:rsid w:val="00873CB9"/>
    <w:rsid w:val="008B78C8"/>
    <w:rsid w:val="00930024"/>
    <w:rsid w:val="00992305"/>
    <w:rsid w:val="00A80A45"/>
    <w:rsid w:val="00AD37E9"/>
    <w:rsid w:val="00BB4F1D"/>
    <w:rsid w:val="00BE5EF0"/>
    <w:rsid w:val="00E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F1D"/>
  </w:style>
  <w:style w:type="character" w:styleId="a4">
    <w:name w:val="Strong"/>
    <w:basedOn w:val="a0"/>
    <w:uiPriority w:val="22"/>
    <w:qFormat/>
    <w:rsid w:val="00BB4F1D"/>
    <w:rPr>
      <w:b/>
      <w:bCs/>
    </w:rPr>
  </w:style>
  <w:style w:type="paragraph" w:customStyle="1" w:styleId="default">
    <w:name w:val="default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F1D"/>
  </w:style>
  <w:style w:type="paragraph" w:customStyle="1" w:styleId="11">
    <w:name w:val="Обычный1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BB4F1D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BB4F1D"/>
  </w:style>
  <w:style w:type="paragraph" w:styleId="a6">
    <w:name w:val="Plain Text"/>
    <w:basedOn w:val="a"/>
    <w:link w:val="a7"/>
    <w:uiPriority w:val="99"/>
    <w:semiHidden/>
    <w:unhideWhenUsed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BB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6D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18E"/>
  </w:style>
  <w:style w:type="paragraph" w:styleId="ab">
    <w:name w:val="footer"/>
    <w:basedOn w:val="a"/>
    <w:link w:val="ac"/>
    <w:uiPriority w:val="99"/>
    <w:semiHidden/>
    <w:unhideWhenUsed/>
    <w:rsid w:val="0025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F1D"/>
  </w:style>
  <w:style w:type="character" w:styleId="a4">
    <w:name w:val="Strong"/>
    <w:basedOn w:val="a0"/>
    <w:uiPriority w:val="22"/>
    <w:qFormat/>
    <w:rsid w:val="00BB4F1D"/>
    <w:rPr>
      <w:b/>
      <w:bCs/>
    </w:rPr>
  </w:style>
  <w:style w:type="paragraph" w:customStyle="1" w:styleId="default">
    <w:name w:val="default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F1D"/>
  </w:style>
  <w:style w:type="paragraph" w:customStyle="1" w:styleId="11">
    <w:name w:val="Обычный1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BB4F1D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BB4F1D"/>
  </w:style>
  <w:style w:type="paragraph" w:styleId="a6">
    <w:name w:val="Plain Text"/>
    <w:basedOn w:val="a"/>
    <w:link w:val="a7"/>
    <w:uiPriority w:val="99"/>
    <w:semiHidden/>
    <w:unhideWhenUsed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BB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rsid w:val="00BB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Елена Алексеевна</dc:creator>
  <cp:keywords/>
  <dc:description/>
  <cp:lastModifiedBy>Шистерова Елена Алексеевна</cp:lastModifiedBy>
  <cp:revision>17</cp:revision>
  <dcterms:created xsi:type="dcterms:W3CDTF">2016-02-01T05:40:00Z</dcterms:created>
  <dcterms:modified xsi:type="dcterms:W3CDTF">2016-05-23T07:05:00Z</dcterms:modified>
</cp:coreProperties>
</file>